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17DD" w14:textId="77777777" w:rsidR="00986E02" w:rsidRPr="00EA59C9" w:rsidRDefault="00986E02" w:rsidP="00986E02">
      <w:pPr>
        <w:rPr>
          <w:rFonts w:cs="Kalinga"/>
        </w:rPr>
      </w:pPr>
      <w:r w:rsidRPr="00EA59C9">
        <w:rPr>
          <w:noProof/>
        </w:rPr>
        <w:drawing>
          <wp:anchor distT="0" distB="0" distL="114300" distR="114300" simplePos="0" relativeHeight="251659264" behindDoc="0" locked="0" layoutInCell="1" allowOverlap="1" wp14:anchorId="3168666E" wp14:editId="75F5B3B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486150" cy="983357"/>
            <wp:effectExtent l="0" t="0" r="0" b="7620"/>
            <wp:wrapThrough wrapText="bothSides">
              <wp:wrapPolygon edited="0">
                <wp:start x="0" y="0"/>
                <wp:lineTo x="0" y="21349"/>
                <wp:lineTo x="21482" y="21349"/>
                <wp:lineTo x="21482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983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176CA" w14:textId="77777777" w:rsidR="00986E02" w:rsidRPr="00EA59C9" w:rsidRDefault="00986E02" w:rsidP="00986E02">
      <w:pPr>
        <w:rPr>
          <w:rFonts w:cs="Kalinga"/>
        </w:rPr>
      </w:pPr>
    </w:p>
    <w:p w14:paraId="5F4706BC" w14:textId="77777777" w:rsidR="00986E02" w:rsidRPr="00EA59C9" w:rsidRDefault="00986E02" w:rsidP="00986E02">
      <w:pPr>
        <w:rPr>
          <w:rFonts w:cs="Kalinga"/>
        </w:rPr>
      </w:pPr>
    </w:p>
    <w:p w14:paraId="42DA54F4" w14:textId="77777777" w:rsidR="00986E02" w:rsidRPr="00EA59C9" w:rsidRDefault="00986E02" w:rsidP="00986E02">
      <w:pPr>
        <w:ind w:right="49"/>
        <w:jc w:val="center"/>
        <w:rPr>
          <w:rFonts w:eastAsia="Dotum" w:cs="Kalinga"/>
          <w:b/>
          <w:smallCaps/>
          <w:szCs w:val="22"/>
        </w:rPr>
      </w:pPr>
    </w:p>
    <w:p w14:paraId="5E95D118" w14:textId="77777777" w:rsidR="00986E02" w:rsidRPr="00EA59C9" w:rsidRDefault="00986E02" w:rsidP="00986E02">
      <w:pPr>
        <w:ind w:right="49"/>
        <w:jc w:val="center"/>
        <w:rPr>
          <w:rFonts w:eastAsia="Dotum" w:cs="Kalinga"/>
          <w:b/>
          <w:smallCaps/>
          <w:sz w:val="32"/>
          <w:szCs w:val="22"/>
        </w:rPr>
      </w:pPr>
      <w:r w:rsidRPr="00EA59C9">
        <w:rPr>
          <w:rFonts w:eastAsia="Dotum" w:cs="Kalinga"/>
          <w:b/>
          <w:smallCaps/>
          <w:sz w:val="32"/>
          <w:szCs w:val="22"/>
        </w:rPr>
        <w:t>Règlement intérieur</w:t>
      </w:r>
    </w:p>
    <w:p w14:paraId="2DED7D07" w14:textId="77777777" w:rsidR="00CA18EA" w:rsidRDefault="00CA18EA" w:rsidP="00986E02">
      <w:pPr>
        <w:spacing w:after="0"/>
        <w:rPr>
          <w:sz w:val="20"/>
          <w:szCs w:val="20"/>
        </w:rPr>
      </w:pPr>
    </w:p>
    <w:p w14:paraId="27F8027A" w14:textId="77777777" w:rsidR="00CA18EA" w:rsidRPr="00860D80" w:rsidRDefault="00CA18EA" w:rsidP="00986E02">
      <w:pPr>
        <w:spacing w:after="0"/>
        <w:rPr>
          <w:sz w:val="20"/>
          <w:szCs w:val="20"/>
        </w:rPr>
      </w:pPr>
    </w:p>
    <w:p w14:paraId="1A0AE45D" w14:textId="78975A97" w:rsidR="00986E02" w:rsidRPr="00965DB6" w:rsidRDefault="00986E02" w:rsidP="00986E02">
      <w:pPr>
        <w:spacing w:after="0"/>
        <w:jc w:val="both"/>
      </w:pPr>
      <w:r w:rsidRPr="00965DB6">
        <w:t xml:space="preserve">L’accès </w:t>
      </w:r>
      <w:r w:rsidR="003F03C1" w:rsidRPr="00965DB6">
        <w:t>au studio Pilacorpus</w:t>
      </w:r>
      <w:r w:rsidRPr="00965DB6">
        <w:t xml:space="preserve"> impose le strict respect par le pratiquant du règlement intérieur de la </w:t>
      </w:r>
      <w:r w:rsidR="00CA18EA" w:rsidRPr="00965DB6">
        <w:t>s</w:t>
      </w:r>
      <w:r w:rsidRPr="00965DB6">
        <w:t xml:space="preserve">alle, dont une copie est accessible sur le site </w:t>
      </w:r>
      <w:hyperlink r:id="rId6" w:history="1">
        <w:r w:rsidRPr="00965DB6">
          <w:rPr>
            <w:rStyle w:val="Lienhypertexte"/>
          </w:rPr>
          <w:t>www.pilacorpus.com</w:t>
        </w:r>
      </w:hyperlink>
      <w:r w:rsidRPr="00965DB6">
        <w:t xml:space="preserve"> et dont une copie est affichée à l’accueil. Le pratiquant reconnaît en avoir pris connaissance et s’engage par conséquent à le respecter en toute circonstance et à tout moment.</w:t>
      </w:r>
    </w:p>
    <w:p w14:paraId="75E5663C" w14:textId="77777777" w:rsidR="00CA18EA" w:rsidRPr="00965DB6" w:rsidRDefault="00CA18EA" w:rsidP="00986E02">
      <w:pPr>
        <w:spacing w:after="0"/>
        <w:jc w:val="both"/>
      </w:pPr>
    </w:p>
    <w:p w14:paraId="2EE77803" w14:textId="19895624" w:rsidR="00986E02" w:rsidRPr="00965DB6" w:rsidRDefault="00986E02" w:rsidP="00986E02">
      <w:pPr>
        <w:spacing w:after="0"/>
        <w:jc w:val="both"/>
      </w:pPr>
      <w:r w:rsidRPr="00965DB6">
        <w:t xml:space="preserve">En outre, le pratiquant s’engage à respecter les consignes de bonne conduite, d’hygiène et de sécurité qui pourraient lui être données par le personnel de la </w:t>
      </w:r>
      <w:r w:rsidR="00CA18EA" w:rsidRPr="00965DB6">
        <w:t>s</w:t>
      </w:r>
      <w:r w:rsidRPr="00965DB6">
        <w:t>alle notamment</w:t>
      </w:r>
      <w:r w:rsidR="00CA18EA" w:rsidRPr="00965DB6">
        <w:t xml:space="preserve"> : </w:t>
      </w:r>
    </w:p>
    <w:p w14:paraId="3CD0A929" w14:textId="77777777" w:rsidR="00CA18EA" w:rsidRPr="00965DB6" w:rsidRDefault="00CA18EA" w:rsidP="00986E02">
      <w:pPr>
        <w:spacing w:after="0"/>
        <w:jc w:val="both"/>
      </w:pPr>
    </w:p>
    <w:p w14:paraId="1B740D46" w14:textId="77777777" w:rsidR="00CA18EA" w:rsidRPr="00965DB6" w:rsidRDefault="00CA18EA" w:rsidP="00986E02">
      <w:pPr>
        <w:spacing w:after="0"/>
        <w:jc w:val="both"/>
      </w:pPr>
    </w:p>
    <w:p w14:paraId="35F53877" w14:textId="52BDA9FF" w:rsidR="00CA18EA" w:rsidRPr="00965DB6" w:rsidRDefault="00CA18EA" w:rsidP="00986E02">
      <w:pPr>
        <w:numPr>
          <w:ilvl w:val="0"/>
          <w:numId w:val="1"/>
        </w:numPr>
        <w:spacing w:after="0"/>
        <w:jc w:val="both"/>
      </w:pPr>
      <w:r w:rsidRPr="00965DB6">
        <w:t xml:space="preserve">Les chaussures de villes ou chaussures portées depuis l’extérieur devront être déposées dans les casiers prévus à cet effet. </w:t>
      </w:r>
    </w:p>
    <w:p w14:paraId="71A8FC89" w14:textId="1CB933E7" w:rsidR="00CA18EA" w:rsidRPr="00965DB6" w:rsidRDefault="00CA18EA" w:rsidP="00CA18EA">
      <w:pPr>
        <w:numPr>
          <w:ilvl w:val="0"/>
          <w:numId w:val="1"/>
        </w:numPr>
        <w:spacing w:after="0"/>
        <w:jc w:val="both"/>
      </w:pPr>
      <w:r w:rsidRPr="00965DB6">
        <w:t>Les effets personnels, sac à main, sac de sport devront restés dans les casiers ou le vestiaire.  Les casiers seront libérés en fin de séance.</w:t>
      </w:r>
    </w:p>
    <w:p w14:paraId="00F3D5B9" w14:textId="4DF34FB7" w:rsidR="00986E02" w:rsidRPr="00965DB6" w:rsidRDefault="00CA18EA" w:rsidP="00986E02">
      <w:pPr>
        <w:numPr>
          <w:ilvl w:val="0"/>
          <w:numId w:val="1"/>
        </w:numPr>
        <w:spacing w:after="0"/>
        <w:jc w:val="both"/>
      </w:pPr>
      <w:r w:rsidRPr="00965DB6">
        <w:t>Le p</w:t>
      </w:r>
      <w:r w:rsidR="00986E02" w:rsidRPr="00965DB6">
        <w:t xml:space="preserve">ort d’une tenue de sport correcte et propre pour la pratique des activités sportives </w:t>
      </w:r>
      <w:r w:rsidRPr="00965DB6">
        <w:t xml:space="preserve">est obligatoire </w:t>
      </w:r>
      <w:r w:rsidR="00986E02" w:rsidRPr="00965DB6">
        <w:t>(</w:t>
      </w:r>
      <w:r w:rsidR="003F03C1" w:rsidRPr="00965DB6">
        <w:t xml:space="preserve">chaussures de ville, </w:t>
      </w:r>
      <w:r w:rsidR="00986E02" w:rsidRPr="00965DB6">
        <w:t>tongs, espadrilles</w:t>
      </w:r>
      <w:r w:rsidRPr="00965DB6">
        <w:t>, j</w:t>
      </w:r>
      <w:r w:rsidR="00986E02" w:rsidRPr="00965DB6">
        <w:t>eans</w:t>
      </w:r>
      <w:r w:rsidRPr="00965DB6">
        <w:t>, jupes</w:t>
      </w:r>
      <w:r w:rsidR="00986E02" w:rsidRPr="00965DB6">
        <w:t xml:space="preserve"> </w:t>
      </w:r>
      <w:r w:rsidR="003F03C1" w:rsidRPr="00965DB6">
        <w:t>ne sont pas autorisés</w:t>
      </w:r>
      <w:r w:rsidR="00986E02" w:rsidRPr="00965DB6">
        <w:t>)</w:t>
      </w:r>
      <w:r w:rsidRPr="00965DB6">
        <w:t xml:space="preserve"> </w:t>
      </w:r>
      <w:r w:rsidR="00986E02" w:rsidRPr="00965DB6">
        <w:t xml:space="preserve">; les chaussures de sport utilisées dans </w:t>
      </w:r>
      <w:r w:rsidRPr="00965DB6">
        <w:t>la salle doivent</w:t>
      </w:r>
      <w:r w:rsidR="00986E02" w:rsidRPr="00965DB6">
        <w:t xml:space="preserve"> être réservées à ce seul usage.</w:t>
      </w:r>
    </w:p>
    <w:p w14:paraId="250B3D44" w14:textId="77777777" w:rsidR="003F03C1" w:rsidRPr="00965DB6" w:rsidRDefault="003F03C1" w:rsidP="003F03C1">
      <w:pPr>
        <w:numPr>
          <w:ilvl w:val="0"/>
          <w:numId w:val="1"/>
        </w:numPr>
        <w:spacing w:after="0"/>
        <w:jc w:val="both"/>
      </w:pPr>
      <w:r w:rsidRPr="00965DB6">
        <w:t>Le déplacement ou la pratique d’une discipline nus pieds sur le praticable (espace noir) est interdit.</w:t>
      </w:r>
    </w:p>
    <w:p w14:paraId="2CB30EBC" w14:textId="77777777" w:rsidR="003F03C1" w:rsidRPr="00965DB6" w:rsidRDefault="00CA18EA" w:rsidP="003F03C1">
      <w:pPr>
        <w:numPr>
          <w:ilvl w:val="0"/>
          <w:numId w:val="1"/>
        </w:numPr>
        <w:spacing w:after="0"/>
        <w:jc w:val="both"/>
      </w:pPr>
      <w:r w:rsidRPr="00965DB6">
        <w:t>L’u</w:t>
      </w:r>
      <w:r w:rsidR="00986E02" w:rsidRPr="00965DB6">
        <w:t xml:space="preserve">tilisation d’une serviette en protection des installations de la salle </w:t>
      </w:r>
      <w:r w:rsidRPr="00965DB6">
        <w:t xml:space="preserve">est </w:t>
      </w:r>
      <w:r w:rsidR="00986E02" w:rsidRPr="00965DB6">
        <w:t>obligatoire.</w:t>
      </w:r>
      <w:r w:rsidRPr="00965DB6">
        <w:t xml:space="preserve"> En cas d’oubli, il sera demandé de nettoyer le matériel après utilisation au moyen des produits de nettoyage prévus à cet effet. En cas de prêt de serviette, celle-ci sera restituée en fin de cours. </w:t>
      </w:r>
    </w:p>
    <w:p w14:paraId="5FAF6BD7" w14:textId="24AD701F" w:rsidR="003F03C1" w:rsidRPr="00965DB6" w:rsidRDefault="003F03C1" w:rsidP="003F03C1">
      <w:pPr>
        <w:numPr>
          <w:ilvl w:val="0"/>
          <w:numId w:val="1"/>
        </w:numPr>
        <w:spacing w:after="0"/>
        <w:jc w:val="both"/>
      </w:pPr>
      <w:r w:rsidRPr="00965DB6">
        <w:t>Le matériel doit être rangé après utilisation.</w:t>
      </w:r>
    </w:p>
    <w:p w14:paraId="3F96707B" w14:textId="362710D8" w:rsidR="00CA18EA" w:rsidRPr="00965DB6" w:rsidRDefault="00CA18EA" w:rsidP="006931A8">
      <w:pPr>
        <w:numPr>
          <w:ilvl w:val="0"/>
          <w:numId w:val="1"/>
        </w:numPr>
        <w:spacing w:after="0"/>
        <w:jc w:val="both"/>
      </w:pPr>
      <w:r w:rsidRPr="00965DB6">
        <w:t>L’accès aux cours collectifs et à leur échauffement préalable ne peut avoir lieu en cours de séance</w:t>
      </w:r>
      <w:r w:rsidR="003F03C1" w:rsidRPr="00965DB6">
        <w:t xml:space="preserve"> (5 minutes acceptés)</w:t>
      </w:r>
      <w:r w:rsidR="006931A8">
        <w:t>.</w:t>
      </w:r>
    </w:p>
    <w:p w14:paraId="3ACC6850" w14:textId="7301F8C7" w:rsidR="00986E02" w:rsidRPr="00965DB6" w:rsidRDefault="00CA18EA" w:rsidP="00986E02">
      <w:pPr>
        <w:numPr>
          <w:ilvl w:val="0"/>
          <w:numId w:val="1"/>
        </w:numPr>
        <w:spacing w:after="0"/>
        <w:jc w:val="both"/>
      </w:pPr>
      <w:r w:rsidRPr="00965DB6">
        <w:t>Il est i</w:t>
      </w:r>
      <w:r w:rsidR="00986E02" w:rsidRPr="00965DB6">
        <w:t xml:space="preserve">nterdit de consommer de la nourriture à proximité des installations sportives et </w:t>
      </w:r>
      <w:r w:rsidRPr="00965DB6">
        <w:t xml:space="preserve">sur le praticable pendant les </w:t>
      </w:r>
      <w:r w:rsidR="00986E02" w:rsidRPr="00965DB6">
        <w:t>cours collectifs</w:t>
      </w:r>
      <w:r w:rsidR="003F03C1" w:rsidRPr="00965DB6">
        <w:t xml:space="preserve"> ou individuels.</w:t>
      </w:r>
    </w:p>
    <w:p w14:paraId="4B5936F5" w14:textId="1D66BCBB" w:rsidR="00986E02" w:rsidRPr="00965DB6" w:rsidRDefault="00CA18EA" w:rsidP="00986E02">
      <w:pPr>
        <w:numPr>
          <w:ilvl w:val="0"/>
          <w:numId w:val="1"/>
        </w:numPr>
        <w:spacing w:after="0"/>
        <w:jc w:val="both"/>
      </w:pPr>
      <w:r w:rsidRPr="00965DB6">
        <w:t>Il est i</w:t>
      </w:r>
      <w:r w:rsidR="00986E02" w:rsidRPr="00965DB6">
        <w:t>nterdit d’avoir une attitude agressive, indécente ou contraire à la morale et aux bonnes mœurs.</w:t>
      </w:r>
    </w:p>
    <w:p w14:paraId="389E2374" w14:textId="0710A8A0" w:rsidR="00986E02" w:rsidRPr="00965DB6" w:rsidRDefault="00CA18EA" w:rsidP="00986E02">
      <w:pPr>
        <w:numPr>
          <w:ilvl w:val="0"/>
          <w:numId w:val="1"/>
        </w:numPr>
        <w:spacing w:after="0"/>
        <w:jc w:val="both"/>
      </w:pPr>
      <w:r w:rsidRPr="00965DB6">
        <w:t>Il est i</w:t>
      </w:r>
      <w:r w:rsidR="00986E02" w:rsidRPr="00965DB6">
        <w:t xml:space="preserve">nterdit de fumer ou de vapoter (cigarette électronique) à l’intérieur de la </w:t>
      </w:r>
      <w:r w:rsidRPr="00965DB6">
        <w:t>s</w:t>
      </w:r>
      <w:r w:rsidR="00986E02" w:rsidRPr="00965DB6">
        <w:t>alle.</w:t>
      </w:r>
    </w:p>
    <w:p w14:paraId="118F142D" w14:textId="77777777" w:rsidR="00986E02" w:rsidRDefault="00986E02"/>
    <w:sectPr w:rsidR="00986E02" w:rsidSect="003F03C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4B44A8"/>
    <w:multiLevelType w:val="multilevel"/>
    <w:tmpl w:val="29D8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0025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hD9kr0CY5rpyhsQpa8ELsgWzMPkFF4/WNXSa0S5QItMhUv2WpfwxJxvzLvkGGVPcCPPnBPUi1p55Ad3ScrazZg==" w:salt="RER+rOZNOvXSOeH5DlbSn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E02"/>
    <w:rsid w:val="00047EF5"/>
    <w:rsid w:val="003F03C1"/>
    <w:rsid w:val="00425E69"/>
    <w:rsid w:val="00434644"/>
    <w:rsid w:val="0044348E"/>
    <w:rsid w:val="006931A8"/>
    <w:rsid w:val="00965DB6"/>
    <w:rsid w:val="00986E02"/>
    <w:rsid w:val="00AF0352"/>
    <w:rsid w:val="00CA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9DF1F"/>
  <w15:chartTrackingRefBased/>
  <w15:docId w15:val="{99275AB8-4881-4F28-BD7E-D78B5371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E02"/>
  </w:style>
  <w:style w:type="paragraph" w:styleId="Titre1">
    <w:name w:val="heading 1"/>
    <w:basedOn w:val="Normal"/>
    <w:next w:val="Normal"/>
    <w:link w:val="Titre1Car"/>
    <w:uiPriority w:val="9"/>
    <w:qFormat/>
    <w:rsid w:val="00986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6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6E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6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6E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6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6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6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6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6E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6E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6E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6E0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6E0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6E0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6E0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6E0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6E0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6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86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6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86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6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86E0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6E0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86E0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6E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6E0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6E02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86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lacorpu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1</Pages>
  <Words>314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pilatessens45@gmail.com</dc:creator>
  <cp:keywords/>
  <dc:description/>
  <cp:lastModifiedBy>pilatessens45@gmail.com</cp:lastModifiedBy>
  <cp:revision>8</cp:revision>
  <dcterms:created xsi:type="dcterms:W3CDTF">2026-01-22T16:14:00Z</dcterms:created>
  <dcterms:modified xsi:type="dcterms:W3CDTF">2026-07-14T16:37:00Z</dcterms:modified>
</cp:coreProperties>
</file>